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8C" w:rsidRPr="00B548D5" w:rsidRDefault="001A70CF" w:rsidP="001F161F">
      <w:pPr>
        <w:ind w:right="-573"/>
        <w:rPr>
          <w:sz w:val="28"/>
          <w:szCs w:val="28"/>
        </w:rPr>
      </w:pPr>
      <w:r>
        <w:rPr>
          <w:b/>
          <w:sz w:val="28"/>
          <w:szCs w:val="28"/>
        </w:rPr>
        <w:t xml:space="preserve">Jaarplanning </w:t>
      </w:r>
      <w:r w:rsidR="00DC1976">
        <w:rPr>
          <w:b/>
          <w:sz w:val="28"/>
          <w:szCs w:val="28"/>
        </w:rPr>
        <w:t xml:space="preserve">LINK </w:t>
      </w:r>
      <w:r>
        <w:rPr>
          <w:b/>
          <w:sz w:val="28"/>
          <w:szCs w:val="28"/>
        </w:rPr>
        <w:t>s</w:t>
      </w:r>
      <w:r w:rsidR="006C65B8" w:rsidRPr="00B548D5">
        <w:rPr>
          <w:b/>
          <w:sz w:val="28"/>
          <w:szCs w:val="28"/>
        </w:rPr>
        <w:t>chooljaar 20</w:t>
      </w:r>
      <w:r w:rsidR="0050036F">
        <w:rPr>
          <w:b/>
          <w:sz w:val="28"/>
          <w:szCs w:val="28"/>
        </w:rPr>
        <w:t>20</w:t>
      </w:r>
      <w:r w:rsidR="006C65B8" w:rsidRPr="00B548D5">
        <w:rPr>
          <w:b/>
          <w:sz w:val="28"/>
          <w:szCs w:val="28"/>
        </w:rPr>
        <w:t xml:space="preserve"> – 202</w:t>
      </w:r>
      <w:r w:rsidR="005003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65B8" w:rsidRPr="00B548D5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67856" cy="6777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NK [DEF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11" cy="72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07" w:rsidRDefault="00362007">
      <w:pPr>
        <w:rPr>
          <w:sz w:val="22"/>
          <w:szCs w:val="22"/>
        </w:rPr>
      </w:pPr>
    </w:p>
    <w:p w:rsidR="00272F46" w:rsidRDefault="009E46BA">
      <w:pPr>
        <w:rPr>
          <w:sz w:val="22"/>
          <w:szCs w:val="22"/>
        </w:rPr>
      </w:pPr>
      <w:r>
        <w:rPr>
          <w:sz w:val="22"/>
          <w:szCs w:val="22"/>
        </w:rPr>
        <w:t>Het schooljaar start met</w:t>
      </w:r>
      <w:r w:rsidR="00F15B87">
        <w:rPr>
          <w:sz w:val="22"/>
          <w:szCs w:val="22"/>
        </w:rPr>
        <w:t xml:space="preserve"> drie lesweken om het LINK-jaar op te starten en </w:t>
      </w:r>
      <w:r>
        <w:rPr>
          <w:sz w:val="22"/>
          <w:szCs w:val="22"/>
        </w:rPr>
        <w:t xml:space="preserve">eindigt met </w:t>
      </w:r>
      <w:r w:rsidR="00F15B87">
        <w:rPr>
          <w:sz w:val="22"/>
          <w:szCs w:val="22"/>
        </w:rPr>
        <w:t>drie weken om het af te sluiten</w:t>
      </w:r>
      <w:r>
        <w:rPr>
          <w:sz w:val="22"/>
          <w:szCs w:val="22"/>
        </w:rPr>
        <w:t>;</w:t>
      </w:r>
      <w:r w:rsidR="00F15B87">
        <w:rPr>
          <w:sz w:val="22"/>
          <w:szCs w:val="22"/>
        </w:rPr>
        <w:t xml:space="preserve"> dan blijven er 34 lesweken over</w:t>
      </w:r>
      <w:r>
        <w:rPr>
          <w:sz w:val="22"/>
          <w:szCs w:val="22"/>
        </w:rPr>
        <w:t xml:space="preserve"> die we verdelen in drie lesblokken</w:t>
      </w:r>
      <w:r w:rsidR="00F15B87">
        <w:rPr>
          <w:sz w:val="22"/>
          <w:szCs w:val="22"/>
        </w:rPr>
        <w:t xml:space="preserve">. </w:t>
      </w:r>
      <w:r>
        <w:rPr>
          <w:sz w:val="22"/>
          <w:szCs w:val="22"/>
        </w:rPr>
        <w:t>Volgens</w:t>
      </w:r>
      <w:r w:rsidR="00F15B87">
        <w:rPr>
          <w:sz w:val="22"/>
          <w:szCs w:val="22"/>
        </w:rPr>
        <w:t xml:space="preserve"> onderstaande verdeling </w:t>
      </w:r>
      <w:r>
        <w:rPr>
          <w:sz w:val="22"/>
          <w:szCs w:val="22"/>
        </w:rPr>
        <w:t>zijn b</w:t>
      </w:r>
      <w:r w:rsidR="00F15B87">
        <w:rPr>
          <w:sz w:val="22"/>
          <w:szCs w:val="22"/>
        </w:rPr>
        <w:t xml:space="preserve">lok 1 en 2 langer en bieden de mogelijkheid om ‘examen’ af te leggen in behaalde doelen. Blok 3 is korter en </w:t>
      </w:r>
      <w:r>
        <w:rPr>
          <w:sz w:val="22"/>
          <w:szCs w:val="22"/>
        </w:rPr>
        <w:t xml:space="preserve">is </w:t>
      </w:r>
      <w:r w:rsidR="00F15B87">
        <w:rPr>
          <w:sz w:val="22"/>
          <w:szCs w:val="22"/>
        </w:rPr>
        <w:t xml:space="preserve">bedoeld om nog wat puntjes op de i te zetten en het jaar mooi af te ronden. </w:t>
      </w:r>
    </w:p>
    <w:p w:rsidR="00362007" w:rsidRDefault="00272F46">
      <w:pPr>
        <w:rPr>
          <w:sz w:val="22"/>
          <w:szCs w:val="22"/>
        </w:rPr>
      </w:pPr>
      <w:r>
        <w:rPr>
          <w:sz w:val="22"/>
          <w:szCs w:val="22"/>
        </w:rPr>
        <w:t>Bij de start houden we een intake: de leerling maakt TOA-toetsen en we plannen een afspraak met leerling, mentor of docent Nederlands en LINK-docent. In dat gesprek stellen we vast waar we precies aan gaan werken. In mei maakt de leerling opnieuw TOA-toetsen en bespreken we de voortgang met de docent/mentor. Voor een leerling die mooie voortgang maakt, formuleren we uiteraard nieuwe doelen die behaald kunnen worden.</w:t>
      </w:r>
      <w:bookmarkStart w:id="0" w:name="_GoBack"/>
      <w:bookmarkEnd w:id="0"/>
      <w:r w:rsidR="00F15B87">
        <w:rPr>
          <w:sz w:val="22"/>
          <w:szCs w:val="22"/>
        </w:rPr>
        <w:t xml:space="preserve"> </w:t>
      </w:r>
    </w:p>
    <w:p w:rsidR="00362007" w:rsidRPr="00362007" w:rsidRDefault="00362007">
      <w:pPr>
        <w:rPr>
          <w:sz w:val="22"/>
          <w:szCs w:val="22"/>
        </w:rPr>
      </w:pPr>
    </w:p>
    <w:p w:rsidR="006C65B8" w:rsidRPr="00B548D5" w:rsidRDefault="00F15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Blok</w:t>
      </w:r>
      <w:r w:rsidR="006C65B8" w:rsidRPr="00B548D5">
        <w:rPr>
          <w:b/>
          <w:sz w:val="28"/>
          <w:szCs w:val="28"/>
        </w:rPr>
        <w:t xml:space="preserve">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26"/>
      </w:tblGrid>
      <w:tr w:rsidR="006C65B8" w:rsidRPr="0050036F" w:rsidTr="006C65B8">
        <w:tc>
          <w:tcPr>
            <w:tcW w:w="1129" w:type="dxa"/>
            <w:shd w:val="clear" w:color="auto" w:fill="FFC000" w:themeFill="accent4"/>
          </w:tcPr>
          <w:p w:rsidR="006C65B8" w:rsidRPr="0050036F" w:rsidRDefault="006C65B8" w:rsidP="006C65B8">
            <w:pPr>
              <w:jc w:val="center"/>
              <w:rPr>
                <w:b/>
              </w:rPr>
            </w:pPr>
            <w:r w:rsidRPr="0050036F">
              <w:rPr>
                <w:b/>
              </w:rPr>
              <w:t>Lesweek</w:t>
            </w:r>
          </w:p>
        </w:tc>
        <w:tc>
          <w:tcPr>
            <w:tcW w:w="1701" w:type="dxa"/>
            <w:shd w:val="clear" w:color="auto" w:fill="FFC000" w:themeFill="accent4"/>
          </w:tcPr>
          <w:p w:rsidR="006C65B8" w:rsidRPr="0050036F" w:rsidRDefault="0050036F">
            <w:pPr>
              <w:rPr>
                <w:b/>
              </w:rPr>
            </w:pPr>
            <w:r w:rsidRPr="0050036F">
              <w:rPr>
                <w:b/>
              </w:rPr>
              <w:t>D</w:t>
            </w:r>
            <w:r w:rsidR="006C65B8" w:rsidRPr="0050036F">
              <w:rPr>
                <w:b/>
              </w:rPr>
              <w:t>at</w:t>
            </w:r>
            <w:r w:rsidRPr="0050036F">
              <w:rPr>
                <w:b/>
              </w:rPr>
              <w:t>a</w:t>
            </w:r>
          </w:p>
        </w:tc>
        <w:tc>
          <w:tcPr>
            <w:tcW w:w="6226" w:type="dxa"/>
            <w:shd w:val="clear" w:color="auto" w:fill="FFC000" w:themeFill="accent4"/>
          </w:tcPr>
          <w:p w:rsidR="006C65B8" w:rsidRPr="0050036F" w:rsidRDefault="006C65B8">
            <w:pPr>
              <w:rPr>
                <w:b/>
              </w:rPr>
            </w:pPr>
            <w:r w:rsidRPr="0050036F">
              <w:rPr>
                <w:b/>
              </w:rPr>
              <w:t>Activiteiten LINK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6C65B8" w:rsidP="006C65B8">
            <w:pPr>
              <w:jc w:val="center"/>
            </w:pPr>
          </w:p>
        </w:tc>
        <w:tc>
          <w:tcPr>
            <w:tcW w:w="1701" w:type="dxa"/>
          </w:tcPr>
          <w:p w:rsidR="006C65B8" w:rsidRPr="0050036F" w:rsidRDefault="0050036F">
            <w:r w:rsidRPr="0050036F">
              <w:t>31/08 – 04/09</w:t>
            </w:r>
          </w:p>
        </w:tc>
        <w:tc>
          <w:tcPr>
            <w:tcW w:w="6226" w:type="dxa"/>
          </w:tcPr>
          <w:p w:rsidR="006C65B8" w:rsidRPr="0050036F" w:rsidRDefault="0050036F">
            <w:r w:rsidRPr="0050036F">
              <w:t>-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6C65B8" w:rsidP="006C65B8">
            <w:pPr>
              <w:jc w:val="center"/>
            </w:pPr>
          </w:p>
        </w:tc>
        <w:tc>
          <w:tcPr>
            <w:tcW w:w="1701" w:type="dxa"/>
          </w:tcPr>
          <w:p w:rsidR="006C65B8" w:rsidRPr="0050036F" w:rsidRDefault="0050036F">
            <w:r>
              <w:t>0</w:t>
            </w:r>
            <w:r w:rsidRPr="0050036F">
              <w:t>7/</w:t>
            </w:r>
            <w:r>
              <w:t>0</w:t>
            </w:r>
            <w:r w:rsidRPr="0050036F">
              <w:t>9</w:t>
            </w:r>
            <w:r>
              <w:t xml:space="preserve"> – 11/09</w:t>
            </w:r>
          </w:p>
        </w:tc>
        <w:tc>
          <w:tcPr>
            <w:tcW w:w="6226" w:type="dxa"/>
          </w:tcPr>
          <w:p w:rsidR="006C65B8" w:rsidRPr="0050036F" w:rsidRDefault="0050036F">
            <w:r>
              <w:t>TOA-toetsen Lezen en Luisteren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6C65B8" w:rsidP="006C65B8">
            <w:pPr>
              <w:jc w:val="center"/>
            </w:pPr>
          </w:p>
        </w:tc>
        <w:tc>
          <w:tcPr>
            <w:tcW w:w="1701" w:type="dxa"/>
          </w:tcPr>
          <w:p w:rsidR="006C65B8" w:rsidRPr="0050036F" w:rsidRDefault="0050036F">
            <w:r>
              <w:t>14/09 – 18/09</w:t>
            </w:r>
          </w:p>
        </w:tc>
        <w:tc>
          <w:tcPr>
            <w:tcW w:w="6226" w:type="dxa"/>
          </w:tcPr>
          <w:p w:rsidR="006C65B8" w:rsidRPr="0050036F" w:rsidRDefault="0050036F">
            <w:r>
              <w:t>Intake &amp; Doelen bepalen (op eigen school)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C65B8" w:rsidRPr="0050036F" w:rsidRDefault="0050036F">
            <w:r>
              <w:t>21/09 – 25/09</w:t>
            </w:r>
          </w:p>
        </w:tc>
        <w:tc>
          <w:tcPr>
            <w:tcW w:w="6226" w:type="dxa"/>
          </w:tcPr>
          <w:p w:rsidR="006C65B8" w:rsidRPr="0050036F" w:rsidRDefault="00F15B87">
            <w:proofErr w:type="gramStart"/>
            <w:r>
              <w:t>les</w:t>
            </w:r>
            <w:proofErr w:type="gramEnd"/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65B8" w:rsidRPr="0050036F" w:rsidRDefault="0050036F">
            <w:r>
              <w:t>28/09 – 02/10</w:t>
            </w:r>
          </w:p>
        </w:tc>
        <w:tc>
          <w:tcPr>
            <w:tcW w:w="6226" w:type="dxa"/>
          </w:tcPr>
          <w:p w:rsidR="006C65B8" w:rsidRPr="0050036F" w:rsidRDefault="006C65B8">
            <w:proofErr w:type="gramStart"/>
            <w:r w:rsidRPr="0050036F">
              <w:t>les</w:t>
            </w:r>
            <w:proofErr w:type="gramEnd"/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C65B8" w:rsidRPr="0050036F" w:rsidRDefault="0050036F">
            <w:r>
              <w:t>05/10 – 09/10</w:t>
            </w:r>
          </w:p>
        </w:tc>
        <w:tc>
          <w:tcPr>
            <w:tcW w:w="6226" w:type="dxa"/>
          </w:tcPr>
          <w:p w:rsidR="006C65B8" w:rsidRPr="0050036F" w:rsidRDefault="00F15B87">
            <w:proofErr w:type="gramStart"/>
            <w:r>
              <w:t>les</w:t>
            </w:r>
            <w:proofErr w:type="gramEnd"/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C65B8" w:rsidRPr="0050036F" w:rsidRDefault="0050036F">
            <w:r>
              <w:t>12/10 – 16/10</w:t>
            </w:r>
          </w:p>
        </w:tc>
        <w:tc>
          <w:tcPr>
            <w:tcW w:w="6226" w:type="dxa"/>
          </w:tcPr>
          <w:p w:rsidR="006C65B8" w:rsidRPr="0050036F" w:rsidRDefault="00F15B87">
            <w:proofErr w:type="gramStart"/>
            <w:r>
              <w:t>les</w:t>
            </w:r>
            <w:proofErr w:type="gramEnd"/>
          </w:p>
        </w:tc>
      </w:tr>
      <w:tr w:rsidR="006C65B8" w:rsidRPr="0050036F" w:rsidTr="006C65B8">
        <w:tc>
          <w:tcPr>
            <w:tcW w:w="1129" w:type="dxa"/>
            <w:shd w:val="clear" w:color="auto" w:fill="FFFF00"/>
          </w:tcPr>
          <w:p w:rsidR="006C65B8" w:rsidRPr="0050036F" w:rsidRDefault="006C65B8" w:rsidP="006C65B8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6C65B8" w:rsidRPr="0050036F" w:rsidRDefault="0050036F">
            <w:pPr>
              <w:rPr>
                <w:highlight w:val="yellow"/>
              </w:rPr>
            </w:pPr>
            <w:r>
              <w:rPr>
                <w:highlight w:val="yellow"/>
              </w:rPr>
              <w:t>19/10 – 23/10</w:t>
            </w:r>
          </w:p>
        </w:tc>
        <w:tc>
          <w:tcPr>
            <w:tcW w:w="6226" w:type="dxa"/>
            <w:shd w:val="clear" w:color="auto" w:fill="FFFF00"/>
          </w:tcPr>
          <w:p w:rsidR="006C65B8" w:rsidRPr="0050036F" w:rsidRDefault="006C65B8">
            <w:r w:rsidRPr="0050036F">
              <w:rPr>
                <w:highlight w:val="yellow"/>
              </w:rPr>
              <w:t>Herfstvakantie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C65B8" w:rsidRPr="0050036F" w:rsidRDefault="0050036F">
            <w:r>
              <w:t>26/10 – 30/10</w:t>
            </w:r>
          </w:p>
        </w:tc>
        <w:tc>
          <w:tcPr>
            <w:tcW w:w="6226" w:type="dxa"/>
          </w:tcPr>
          <w:p w:rsidR="006C65B8" w:rsidRPr="0050036F" w:rsidRDefault="006C65B8">
            <w:r w:rsidRPr="0050036F">
              <w:t>Les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C65B8" w:rsidRPr="0050036F" w:rsidRDefault="0050036F">
            <w:r>
              <w:t>02/11 – 06/11</w:t>
            </w:r>
          </w:p>
        </w:tc>
        <w:tc>
          <w:tcPr>
            <w:tcW w:w="6226" w:type="dxa"/>
          </w:tcPr>
          <w:p w:rsidR="006C65B8" w:rsidRPr="0050036F" w:rsidRDefault="006C65B8">
            <w:r w:rsidRPr="0050036F">
              <w:t xml:space="preserve">Les </w:t>
            </w:r>
          </w:p>
        </w:tc>
      </w:tr>
      <w:tr w:rsidR="006C65B8" w:rsidRPr="0050036F" w:rsidTr="006C65B8">
        <w:tc>
          <w:tcPr>
            <w:tcW w:w="1129" w:type="dxa"/>
          </w:tcPr>
          <w:p w:rsidR="006C65B8" w:rsidRPr="0050036F" w:rsidRDefault="0050036F" w:rsidP="006C65B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C65B8" w:rsidRPr="0050036F" w:rsidRDefault="0050036F">
            <w:r>
              <w:t>09/11 – 13/11</w:t>
            </w:r>
          </w:p>
        </w:tc>
        <w:tc>
          <w:tcPr>
            <w:tcW w:w="6226" w:type="dxa"/>
          </w:tcPr>
          <w:p w:rsidR="006C65B8" w:rsidRPr="0050036F" w:rsidRDefault="006C65B8">
            <w:r w:rsidRPr="0050036F">
              <w:t xml:space="preserve">Les </w:t>
            </w:r>
          </w:p>
        </w:tc>
      </w:tr>
      <w:tr w:rsidR="0050036F" w:rsidRPr="0050036F" w:rsidTr="006C65B8">
        <w:tc>
          <w:tcPr>
            <w:tcW w:w="1129" w:type="dxa"/>
          </w:tcPr>
          <w:p w:rsidR="0050036F" w:rsidRDefault="0050036F" w:rsidP="006C65B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036F" w:rsidRDefault="0050036F">
            <w:r>
              <w:t>16/20 – 20/11</w:t>
            </w:r>
          </w:p>
        </w:tc>
        <w:tc>
          <w:tcPr>
            <w:tcW w:w="6226" w:type="dxa"/>
          </w:tcPr>
          <w:p w:rsidR="0050036F" w:rsidRPr="0050036F" w:rsidRDefault="00F15B87">
            <w:proofErr w:type="gramStart"/>
            <w:r>
              <w:t>les</w:t>
            </w:r>
            <w:proofErr w:type="gramEnd"/>
          </w:p>
        </w:tc>
      </w:tr>
      <w:tr w:rsidR="00F15B87" w:rsidRPr="0050036F" w:rsidTr="00272722">
        <w:tc>
          <w:tcPr>
            <w:tcW w:w="1129" w:type="dxa"/>
          </w:tcPr>
          <w:p w:rsidR="00F15B87" w:rsidRPr="0050036F" w:rsidRDefault="00F15B87" w:rsidP="0027272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15B87" w:rsidRPr="0050036F" w:rsidRDefault="00F15B87" w:rsidP="00272722">
            <w:r w:rsidRPr="0050036F">
              <w:t>23/11 – 27/11</w:t>
            </w:r>
          </w:p>
        </w:tc>
        <w:tc>
          <w:tcPr>
            <w:tcW w:w="6226" w:type="dxa"/>
          </w:tcPr>
          <w:p w:rsidR="00F15B87" w:rsidRPr="0050036F" w:rsidRDefault="00F15B87" w:rsidP="00272722">
            <w:r w:rsidRPr="0050036F">
              <w:t xml:space="preserve">Les </w:t>
            </w:r>
          </w:p>
        </w:tc>
      </w:tr>
      <w:tr w:rsidR="00F15B87" w:rsidRPr="0050036F" w:rsidTr="00272722">
        <w:tc>
          <w:tcPr>
            <w:tcW w:w="1129" w:type="dxa"/>
          </w:tcPr>
          <w:p w:rsidR="00F15B87" w:rsidRPr="0050036F" w:rsidRDefault="00F15B87" w:rsidP="0027272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15B87" w:rsidRPr="0050036F" w:rsidRDefault="00F15B87" w:rsidP="00272722">
            <w:r>
              <w:t>30/11 – 04/12</w:t>
            </w:r>
          </w:p>
        </w:tc>
        <w:tc>
          <w:tcPr>
            <w:tcW w:w="6226" w:type="dxa"/>
          </w:tcPr>
          <w:p w:rsidR="00F15B87" w:rsidRPr="0050036F" w:rsidRDefault="00F15B87" w:rsidP="00272722">
            <w:r w:rsidRPr="0050036F">
              <w:t>Les</w:t>
            </w:r>
            <w:r>
              <w:t xml:space="preserve"> – mogelijkheid ‘examen’ te doen</w:t>
            </w:r>
          </w:p>
        </w:tc>
      </w:tr>
      <w:tr w:rsidR="00F15B87" w:rsidRPr="0050036F" w:rsidTr="00272722">
        <w:tc>
          <w:tcPr>
            <w:tcW w:w="1129" w:type="dxa"/>
          </w:tcPr>
          <w:p w:rsidR="00F15B87" w:rsidRPr="0050036F" w:rsidRDefault="00F15B87" w:rsidP="00272722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15B87" w:rsidRPr="0050036F" w:rsidRDefault="00F15B87" w:rsidP="00272722">
            <w:r>
              <w:t>07/12 – 11/12</w:t>
            </w:r>
          </w:p>
        </w:tc>
        <w:tc>
          <w:tcPr>
            <w:tcW w:w="6226" w:type="dxa"/>
          </w:tcPr>
          <w:p w:rsidR="00F15B87" w:rsidRPr="0050036F" w:rsidRDefault="00F15B87" w:rsidP="00272722">
            <w:r w:rsidRPr="0050036F">
              <w:t>Les</w:t>
            </w:r>
            <w:r>
              <w:t xml:space="preserve"> – mogelijkheid ‘examen’ te doen</w:t>
            </w:r>
          </w:p>
        </w:tc>
      </w:tr>
      <w:tr w:rsidR="00F15B87" w:rsidRPr="0050036F" w:rsidTr="00F15B87">
        <w:tc>
          <w:tcPr>
            <w:tcW w:w="1129" w:type="dxa"/>
          </w:tcPr>
          <w:p w:rsidR="00F15B87" w:rsidRPr="0050036F" w:rsidRDefault="00F15B87" w:rsidP="00272722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15B87" w:rsidRPr="0050036F" w:rsidRDefault="00F15B87" w:rsidP="00272722">
            <w:r>
              <w:t>14/12 – 18/12</w:t>
            </w:r>
          </w:p>
        </w:tc>
        <w:tc>
          <w:tcPr>
            <w:tcW w:w="6226" w:type="dxa"/>
            <w:shd w:val="clear" w:color="auto" w:fill="FF0000"/>
          </w:tcPr>
          <w:p w:rsidR="00F15B87" w:rsidRPr="0050036F" w:rsidRDefault="00F15B87" w:rsidP="00272722">
            <w:r w:rsidRPr="0050036F">
              <w:t>Les</w:t>
            </w:r>
            <w:r>
              <w:t xml:space="preserve"> (? – misschien in overleg geen les </w:t>
            </w:r>
            <w:proofErr w:type="spellStart"/>
            <w:r>
              <w:t>ivm</w:t>
            </w:r>
            <w:proofErr w:type="spellEnd"/>
            <w:r>
              <w:t xml:space="preserve"> kerstdrukte?</w:t>
            </w:r>
          </w:p>
        </w:tc>
      </w:tr>
      <w:tr w:rsidR="00F15B87" w:rsidRPr="0050036F" w:rsidTr="00272722">
        <w:tc>
          <w:tcPr>
            <w:tcW w:w="1129" w:type="dxa"/>
            <w:shd w:val="clear" w:color="auto" w:fill="FFFF00"/>
          </w:tcPr>
          <w:p w:rsidR="00F15B87" w:rsidRPr="0050036F" w:rsidRDefault="00F15B87" w:rsidP="00272722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F15B87" w:rsidRPr="0050036F" w:rsidRDefault="00F15B87" w:rsidP="00272722">
            <w:r>
              <w:t>21/12 – 25/12</w:t>
            </w:r>
          </w:p>
        </w:tc>
        <w:tc>
          <w:tcPr>
            <w:tcW w:w="6226" w:type="dxa"/>
            <w:shd w:val="clear" w:color="auto" w:fill="FFFF00"/>
          </w:tcPr>
          <w:p w:rsidR="00F15B87" w:rsidRPr="0050036F" w:rsidRDefault="00F15B87" w:rsidP="00272722">
            <w:r w:rsidRPr="0050036F">
              <w:t>Kerstvakantie</w:t>
            </w:r>
          </w:p>
        </w:tc>
      </w:tr>
      <w:tr w:rsidR="00F15B87" w:rsidRPr="0050036F" w:rsidTr="00272722">
        <w:tc>
          <w:tcPr>
            <w:tcW w:w="1129" w:type="dxa"/>
            <w:shd w:val="clear" w:color="auto" w:fill="FFFF00"/>
          </w:tcPr>
          <w:p w:rsidR="00F15B87" w:rsidRPr="0050036F" w:rsidRDefault="00F15B87" w:rsidP="00272722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F15B87" w:rsidRPr="0050036F" w:rsidRDefault="00F15B87" w:rsidP="00272722">
            <w:r>
              <w:t>28/12 – 01/01</w:t>
            </w:r>
          </w:p>
        </w:tc>
        <w:tc>
          <w:tcPr>
            <w:tcW w:w="6226" w:type="dxa"/>
            <w:shd w:val="clear" w:color="auto" w:fill="FFFF00"/>
          </w:tcPr>
          <w:p w:rsidR="00F15B87" w:rsidRPr="0050036F" w:rsidRDefault="00F15B87" w:rsidP="00272722">
            <w:r w:rsidRPr="0050036F">
              <w:t>Kerstvakantie</w:t>
            </w:r>
          </w:p>
        </w:tc>
      </w:tr>
    </w:tbl>
    <w:p w:rsidR="006C65B8" w:rsidRPr="00B548D5" w:rsidRDefault="006C65B8">
      <w:pPr>
        <w:rPr>
          <w:sz w:val="28"/>
          <w:szCs w:val="28"/>
        </w:rPr>
      </w:pPr>
    </w:p>
    <w:p w:rsidR="00DC1976" w:rsidRDefault="00DC1976" w:rsidP="006C65B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C1976" w:rsidRDefault="00DC19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65B8" w:rsidRPr="00B548D5" w:rsidRDefault="00F15B87" w:rsidP="006C65B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Blok</w:t>
      </w:r>
      <w:r w:rsidR="006C65B8" w:rsidRPr="00B548D5">
        <w:rPr>
          <w:b/>
          <w:sz w:val="28"/>
          <w:szCs w:val="28"/>
        </w:rPr>
        <w:t xml:space="preserve">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26"/>
      </w:tblGrid>
      <w:tr w:rsidR="006C65B8" w:rsidRPr="0050036F" w:rsidTr="00270B51">
        <w:tc>
          <w:tcPr>
            <w:tcW w:w="1129" w:type="dxa"/>
            <w:shd w:val="clear" w:color="auto" w:fill="FFC000" w:themeFill="accent4"/>
          </w:tcPr>
          <w:p w:rsidR="006C65B8" w:rsidRPr="0050036F" w:rsidRDefault="006C65B8" w:rsidP="00270B51">
            <w:pPr>
              <w:jc w:val="center"/>
              <w:rPr>
                <w:b/>
              </w:rPr>
            </w:pPr>
            <w:r w:rsidRPr="0050036F">
              <w:rPr>
                <w:b/>
              </w:rPr>
              <w:t>Lesweek</w:t>
            </w:r>
          </w:p>
        </w:tc>
        <w:tc>
          <w:tcPr>
            <w:tcW w:w="1701" w:type="dxa"/>
            <w:shd w:val="clear" w:color="auto" w:fill="FFC000" w:themeFill="accent4"/>
          </w:tcPr>
          <w:p w:rsidR="006C65B8" w:rsidRPr="0050036F" w:rsidRDefault="006C65B8" w:rsidP="00270B51">
            <w:pPr>
              <w:rPr>
                <w:b/>
              </w:rPr>
            </w:pPr>
            <w:r w:rsidRPr="0050036F">
              <w:rPr>
                <w:b/>
              </w:rPr>
              <w:t>Startdatum</w:t>
            </w:r>
          </w:p>
        </w:tc>
        <w:tc>
          <w:tcPr>
            <w:tcW w:w="6226" w:type="dxa"/>
            <w:shd w:val="clear" w:color="auto" w:fill="FFC000" w:themeFill="accent4"/>
          </w:tcPr>
          <w:p w:rsidR="006C65B8" w:rsidRPr="0050036F" w:rsidRDefault="006C65B8" w:rsidP="00270B51">
            <w:pPr>
              <w:rPr>
                <w:b/>
              </w:rPr>
            </w:pPr>
            <w:r w:rsidRPr="0050036F">
              <w:rPr>
                <w:b/>
              </w:rPr>
              <w:t>Activiteiten LINK</w:t>
            </w:r>
          </w:p>
        </w:tc>
      </w:tr>
      <w:tr w:rsidR="006C65B8" w:rsidRPr="0050036F" w:rsidTr="00B368FB">
        <w:tc>
          <w:tcPr>
            <w:tcW w:w="1129" w:type="dxa"/>
            <w:shd w:val="clear" w:color="auto" w:fill="auto"/>
          </w:tcPr>
          <w:p w:rsidR="006C65B8" w:rsidRPr="0050036F" w:rsidRDefault="00F15B87" w:rsidP="00270B5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C65B8" w:rsidRPr="0050036F" w:rsidRDefault="0050036F" w:rsidP="00270B51">
            <w:r>
              <w:t>04/01 – 08/01</w:t>
            </w:r>
          </w:p>
        </w:tc>
        <w:tc>
          <w:tcPr>
            <w:tcW w:w="6226" w:type="dxa"/>
            <w:shd w:val="clear" w:color="auto" w:fill="auto"/>
          </w:tcPr>
          <w:p w:rsidR="006C65B8" w:rsidRPr="0050036F" w:rsidRDefault="00B368FB" w:rsidP="00270B51">
            <w:proofErr w:type="gramStart"/>
            <w:r w:rsidRPr="0050036F">
              <w:t>Les /</w:t>
            </w:r>
            <w:proofErr w:type="gramEnd"/>
            <w:r w:rsidRPr="0050036F">
              <w:t xml:space="preserve"> </w:t>
            </w:r>
            <w:r w:rsidR="00DC1976">
              <w:t>contact met mentor &amp; leerling -&gt; nieuwe doelen</w:t>
            </w:r>
          </w:p>
        </w:tc>
      </w:tr>
      <w:tr w:rsidR="006C65B8" w:rsidRPr="0050036F" w:rsidTr="00270B51">
        <w:tc>
          <w:tcPr>
            <w:tcW w:w="1129" w:type="dxa"/>
          </w:tcPr>
          <w:p w:rsidR="006C65B8" w:rsidRPr="0050036F" w:rsidRDefault="00F15B87" w:rsidP="00270B5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65B8" w:rsidRPr="0050036F" w:rsidRDefault="0050036F" w:rsidP="00270B51">
            <w:r>
              <w:t>11/01 – 15/01</w:t>
            </w:r>
          </w:p>
        </w:tc>
        <w:tc>
          <w:tcPr>
            <w:tcW w:w="6226" w:type="dxa"/>
          </w:tcPr>
          <w:p w:rsidR="006C65B8" w:rsidRPr="0050036F" w:rsidRDefault="006C65B8" w:rsidP="00270B51">
            <w:r w:rsidRPr="0050036F">
              <w:t>Les</w:t>
            </w:r>
          </w:p>
        </w:tc>
      </w:tr>
      <w:tr w:rsidR="006C65B8" w:rsidRPr="0050036F" w:rsidTr="00270B51">
        <w:tc>
          <w:tcPr>
            <w:tcW w:w="1129" w:type="dxa"/>
          </w:tcPr>
          <w:p w:rsidR="006C65B8" w:rsidRPr="0050036F" w:rsidRDefault="00F15B87" w:rsidP="00270B5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C65B8" w:rsidRPr="0050036F" w:rsidRDefault="0050036F" w:rsidP="00270B51">
            <w:r>
              <w:t>18/01 – 22/01</w:t>
            </w:r>
          </w:p>
        </w:tc>
        <w:tc>
          <w:tcPr>
            <w:tcW w:w="6226" w:type="dxa"/>
          </w:tcPr>
          <w:p w:rsidR="006C65B8" w:rsidRPr="0050036F" w:rsidRDefault="006C65B8" w:rsidP="00270B51">
            <w:r w:rsidRPr="0050036F">
              <w:t xml:space="preserve">Les </w:t>
            </w:r>
          </w:p>
        </w:tc>
      </w:tr>
      <w:tr w:rsidR="006C65B8" w:rsidRPr="0050036F" w:rsidTr="00270B51">
        <w:tc>
          <w:tcPr>
            <w:tcW w:w="1129" w:type="dxa"/>
          </w:tcPr>
          <w:p w:rsidR="006C65B8" w:rsidRPr="0050036F" w:rsidRDefault="00F15B87" w:rsidP="00270B5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C65B8" w:rsidRPr="0050036F" w:rsidRDefault="0050036F" w:rsidP="00270B51">
            <w:r>
              <w:t>25/01 – 29/01</w:t>
            </w:r>
          </w:p>
        </w:tc>
        <w:tc>
          <w:tcPr>
            <w:tcW w:w="6226" w:type="dxa"/>
          </w:tcPr>
          <w:p w:rsidR="006C65B8" w:rsidRPr="0050036F" w:rsidRDefault="006C65B8" w:rsidP="00270B51">
            <w:r w:rsidRPr="0050036F">
              <w:t xml:space="preserve">Les 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15B87" w:rsidRPr="00B13876" w:rsidRDefault="00F15B87" w:rsidP="00272722">
            <w:r w:rsidRPr="00B13876">
              <w:t>01/02 – 05/02</w:t>
            </w:r>
          </w:p>
        </w:tc>
        <w:tc>
          <w:tcPr>
            <w:tcW w:w="6226" w:type="dxa"/>
          </w:tcPr>
          <w:p w:rsidR="00F15B87" w:rsidRPr="00B13876" w:rsidRDefault="00F15B87" w:rsidP="00272722">
            <w:r w:rsidRPr="00B13876">
              <w:t xml:space="preserve">Les 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08/02 – 12/02</w:t>
            </w:r>
          </w:p>
        </w:tc>
        <w:tc>
          <w:tcPr>
            <w:tcW w:w="6226" w:type="dxa"/>
          </w:tcPr>
          <w:p w:rsidR="00F15B87" w:rsidRPr="00B13876" w:rsidRDefault="00F15B87" w:rsidP="00272722">
            <w:r w:rsidRPr="00B13876">
              <w:t>Les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15B87" w:rsidRDefault="00F15B87" w:rsidP="00272722">
            <w:r>
              <w:t>15/02 – 19/02</w:t>
            </w:r>
          </w:p>
        </w:tc>
        <w:tc>
          <w:tcPr>
            <w:tcW w:w="6226" w:type="dxa"/>
          </w:tcPr>
          <w:p w:rsidR="00F15B87" w:rsidRPr="00B13876" w:rsidRDefault="00DC1976" w:rsidP="00272722">
            <w:r>
              <w:t>Les – mogelijkheid ‘examen’ te doen</w:t>
            </w:r>
          </w:p>
        </w:tc>
      </w:tr>
      <w:tr w:rsidR="00F15B87" w:rsidRPr="00B13876" w:rsidTr="00272722">
        <w:tc>
          <w:tcPr>
            <w:tcW w:w="1129" w:type="dxa"/>
            <w:shd w:val="clear" w:color="auto" w:fill="FFFF00"/>
          </w:tcPr>
          <w:p w:rsidR="00F15B87" w:rsidRPr="00B13876" w:rsidRDefault="00F15B87" w:rsidP="00272722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F15B87" w:rsidRPr="00B13876" w:rsidRDefault="00F15B87" w:rsidP="00272722">
            <w:r>
              <w:t>22/02 – 26/02</w:t>
            </w:r>
          </w:p>
        </w:tc>
        <w:tc>
          <w:tcPr>
            <w:tcW w:w="6226" w:type="dxa"/>
            <w:shd w:val="clear" w:color="auto" w:fill="FFFF00"/>
          </w:tcPr>
          <w:p w:rsidR="00F15B87" w:rsidRPr="00B13876" w:rsidRDefault="00F15B87" w:rsidP="00272722">
            <w:r w:rsidRPr="00B13876">
              <w:t>Voorjaarsvakantie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01/03 – 05/03</w:t>
            </w:r>
          </w:p>
        </w:tc>
        <w:tc>
          <w:tcPr>
            <w:tcW w:w="6226" w:type="dxa"/>
          </w:tcPr>
          <w:p w:rsidR="00F15B87" w:rsidRPr="00B13876" w:rsidRDefault="00F15B87" w:rsidP="00272722">
            <w:r w:rsidRPr="00B13876">
              <w:t>Les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08/03 – 12/03</w:t>
            </w:r>
          </w:p>
        </w:tc>
        <w:tc>
          <w:tcPr>
            <w:tcW w:w="6226" w:type="dxa"/>
          </w:tcPr>
          <w:p w:rsidR="00F15B87" w:rsidRPr="00B13876" w:rsidRDefault="00F15B87" w:rsidP="00272722">
            <w:r w:rsidRPr="00B13876">
              <w:t>Les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15/03 – 19/03</w:t>
            </w:r>
          </w:p>
        </w:tc>
        <w:tc>
          <w:tcPr>
            <w:tcW w:w="6226" w:type="dxa"/>
          </w:tcPr>
          <w:p w:rsidR="00F15B87" w:rsidRPr="00B13876" w:rsidRDefault="00F15B87" w:rsidP="00272722">
            <w:r w:rsidRPr="00B13876">
              <w:t>Les</w:t>
            </w:r>
          </w:p>
        </w:tc>
      </w:tr>
      <w:tr w:rsidR="00F15B87" w:rsidRPr="00B13876" w:rsidTr="00272722">
        <w:tc>
          <w:tcPr>
            <w:tcW w:w="1129" w:type="dxa"/>
            <w:shd w:val="clear" w:color="auto" w:fill="auto"/>
          </w:tcPr>
          <w:p w:rsidR="00F15B87" w:rsidRPr="00B13876" w:rsidRDefault="00F15B87" w:rsidP="00272722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F15B87" w:rsidRPr="00B13876" w:rsidRDefault="00F15B87" w:rsidP="00272722">
            <w:r>
              <w:t>22/03 – 26/03</w:t>
            </w:r>
          </w:p>
        </w:tc>
        <w:tc>
          <w:tcPr>
            <w:tcW w:w="6226" w:type="dxa"/>
            <w:shd w:val="clear" w:color="auto" w:fill="auto"/>
          </w:tcPr>
          <w:p w:rsidR="00F15B87" w:rsidRPr="00B13876" w:rsidRDefault="00F15B87" w:rsidP="00272722">
            <w:r w:rsidRPr="00B13876">
              <w:t xml:space="preserve">Les 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29/03 – 01/04</w:t>
            </w:r>
          </w:p>
        </w:tc>
        <w:tc>
          <w:tcPr>
            <w:tcW w:w="6226" w:type="dxa"/>
          </w:tcPr>
          <w:p w:rsidR="00F15B87" w:rsidRPr="00B13876" w:rsidRDefault="00F15B87" w:rsidP="00272722">
            <w:r>
              <w:t>02/04 Goede Vrijdag is vrij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06/04 – 09/04</w:t>
            </w:r>
          </w:p>
        </w:tc>
        <w:tc>
          <w:tcPr>
            <w:tcW w:w="6226" w:type="dxa"/>
          </w:tcPr>
          <w:p w:rsidR="00F15B87" w:rsidRPr="00B13876" w:rsidRDefault="00F15B87" w:rsidP="00272722">
            <w:r>
              <w:t>05/04 Tweede Paasdag is vrij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15B87" w:rsidRPr="00B13876" w:rsidRDefault="00F15B87" w:rsidP="00272722">
            <w:r>
              <w:t>12/04 – 16/04</w:t>
            </w:r>
          </w:p>
        </w:tc>
        <w:tc>
          <w:tcPr>
            <w:tcW w:w="6226" w:type="dxa"/>
          </w:tcPr>
          <w:p w:rsidR="00F15B87" w:rsidRPr="00B13876" w:rsidRDefault="00DC1976" w:rsidP="00272722">
            <w:r>
              <w:t>Les – mogelijkheid ‘examen’ te doen</w:t>
            </w:r>
            <w:r w:rsidR="00272F46">
              <w:t xml:space="preserve"> – TOA-toetsen</w:t>
            </w:r>
          </w:p>
        </w:tc>
      </w:tr>
      <w:tr w:rsidR="00F15B87" w:rsidRPr="00B13876" w:rsidTr="00272722">
        <w:tc>
          <w:tcPr>
            <w:tcW w:w="1129" w:type="dxa"/>
          </w:tcPr>
          <w:p w:rsidR="00F15B87" w:rsidRPr="00B13876" w:rsidRDefault="00F15B87" w:rsidP="00272722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B87" w:rsidRDefault="00F15B87" w:rsidP="00272722">
            <w:r>
              <w:t>19/04 – 23/04</w:t>
            </w:r>
          </w:p>
        </w:tc>
        <w:tc>
          <w:tcPr>
            <w:tcW w:w="6226" w:type="dxa"/>
          </w:tcPr>
          <w:p w:rsidR="00F15B87" w:rsidRPr="00B13876" w:rsidRDefault="00DC1976" w:rsidP="00272722">
            <w:r>
              <w:t>Les – mogelijkheid ‘examen’ te doen</w:t>
            </w:r>
            <w:r w:rsidR="00272F46">
              <w:t xml:space="preserve"> – TOA-toetsen</w:t>
            </w:r>
          </w:p>
        </w:tc>
      </w:tr>
      <w:tr w:rsidR="00F15B87" w:rsidRPr="00B13876" w:rsidTr="00272722">
        <w:tc>
          <w:tcPr>
            <w:tcW w:w="1129" w:type="dxa"/>
            <w:shd w:val="clear" w:color="auto" w:fill="FFFF00"/>
          </w:tcPr>
          <w:p w:rsidR="00F15B87" w:rsidRPr="00B13876" w:rsidRDefault="00F15B87" w:rsidP="00272722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F15B87" w:rsidRPr="00B13876" w:rsidRDefault="00F15B87" w:rsidP="00272722">
            <w:r>
              <w:t>26/04 – 30/04</w:t>
            </w:r>
          </w:p>
        </w:tc>
        <w:tc>
          <w:tcPr>
            <w:tcW w:w="6226" w:type="dxa"/>
            <w:shd w:val="clear" w:color="auto" w:fill="FFFF00"/>
          </w:tcPr>
          <w:p w:rsidR="00F15B87" w:rsidRPr="00B13876" w:rsidRDefault="00F15B87" w:rsidP="00272722">
            <w:r w:rsidRPr="00B13876">
              <w:t>Meivakantie</w:t>
            </w:r>
          </w:p>
        </w:tc>
      </w:tr>
      <w:tr w:rsidR="00F15B87" w:rsidRPr="00B13876" w:rsidTr="00272722">
        <w:tc>
          <w:tcPr>
            <w:tcW w:w="1129" w:type="dxa"/>
            <w:shd w:val="clear" w:color="auto" w:fill="FFFF00"/>
          </w:tcPr>
          <w:p w:rsidR="00F15B87" w:rsidRPr="00B13876" w:rsidRDefault="00F15B87" w:rsidP="00272722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F15B87" w:rsidRPr="00B13876" w:rsidRDefault="00F15B87" w:rsidP="00272722">
            <w:r>
              <w:t>03/05 – 07/05</w:t>
            </w:r>
          </w:p>
        </w:tc>
        <w:tc>
          <w:tcPr>
            <w:tcW w:w="6226" w:type="dxa"/>
            <w:shd w:val="clear" w:color="auto" w:fill="FFFF00"/>
          </w:tcPr>
          <w:p w:rsidR="00F15B87" w:rsidRPr="00B13876" w:rsidRDefault="00F15B87" w:rsidP="00272722">
            <w:r w:rsidRPr="00B13876">
              <w:t>Meivakantie</w:t>
            </w:r>
          </w:p>
        </w:tc>
      </w:tr>
    </w:tbl>
    <w:p w:rsidR="006C65B8" w:rsidRPr="0050036F" w:rsidRDefault="006C65B8"/>
    <w:p w:rsidR="00B548D5" w:rsidRPr="00DC1976" w:rsidRDefault="00DC1976" w:rsidP="00B54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Blok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26"/>
      </w:tblGrid>
      <w:tr w:rsidR="00B548D5" w:rsidRPr="00B13876" w:rsidTr="00270B51">
        <w:tc>
          <w:tcPr>
            <w:tcW w:w="1129" w:type="dxa"/>
            <w:shd w:val="clear" w:color="auto" w:fill="FFC000" w:themeFill="accent4"/>
          </w:tcPr>
          <w:p w:rsidR="00B548D5" w:rsidRPr="00B13876" w:rsidRDefault="00B548D5" w:rsidP="00270B51">
            <w:pPr>
              <w:jc w:val="center"/>
              <w:rPr>
                <w:b/>
              </w:rPr>
            </w:pPr>
            <w:r w:rsidRPr="00B13876">
              <w:rPr>
                <w:b/>
              </w:rPr>
              <w:t>Lesweek</w:t>
            </w:r>
          </w:p>
        </w:tc>
        <w:tc>
          <w:tcPr>
            <w:tcW w:w="1701" w:type="dxa"/>
            <w:shd w:val="clear" w:color="auto" w:fill="FFC000" w:themeFill="accent4"/>
          </w:tcPr>
          <w:p w:rsidR="00B548D5" w:rsidRPr="00B13876" w:rsidRDefault="00B548D5" w:rsidP="00270B51">
            <w:pPr>
              <w:rPr>
                <w:b/>
              </w:rPr>
            </w:pPr>
            <w:r w:rsidRPr="00B13876">
              <w:rPr>
                <w:b/>
              </w:rPr>
              <w:t>Startdatum</w:t>
            </w:r>
          </w:p>
        </w:tc>
        <w:tc>
          <w:tcPr>
            <w:tcW w:w="6226" w:type="dxa"/>
            <w:shd w:val="clear" w:color="auto" w:fill="FFC000" w:themeFill="accent4"/>
          </w:tcPr>
          <w:p w:rsidR="00B548D5" w:rsidRPr="00B13876" w:rsidRDefault="00B548D5" w:rsidP="00270B51">
            <w:pPr>
              <w:rPr>
                <w:b/>
              </w:rPr>
            </w:pPr>
            <w:r w:rsidRPr="00B13876">
              <w:rPr>
                <w:b/>
              </w:rPr>
              <w:t>Activiteiten LINK</w:t>
            </w:r>
          </w:p>
        </w:tc>
      </w:tr>
      <w:tr w:rsidR="00B548D5" w:rsidRPr="00B13876" w:rsidTr="00270B51">
        <w:tc>
          <w:tcPr>
            <w:tcW w:w="1129" w:type="dxa"/>
          </w:tcPr>
          <w:p w:rsidR="00B548D5" w:rsidRPr="00B13876" w:rsidRDefault="00B548D5" w:rsidP="00270B51">
            <w:pPr>
              <w:jc w:val="center"/>
            </w:pPr>
            <w:r w:rsidRPr="00B13876">
              <w:t>1</w:t>
            </w:r>
          </w:p>
        </w:tc>
        <w:tc>
          <w:tcPr>
            <w:tcW w:w="1701" w:type="dxa"/>
          </w:tcPr>
          <w:p w:rsidR="00B548D5" w:rsidRPr="00B13876" w:rsidRDefault="00B13876" w:rsidP="00270B51">
            <w:r>
              <w:t>10/05 – 12/05</w:t>
            </w:r>
          </w:p>
        </w:tc>
        <w:tc>
          <w:tcPr>
            <w:tcW w:w="6226" w:type="dxa"/>
          </w:tcPr>
          <w:p w:rsidR="00B548D5" w:rsidRPr="00B13876" w:rsidRDefault="00B13876" w:rsidP="00270B51">
            <w:r>
              <w:t>14/05 en 15/05 is Hemelvaart is vrij</w:t>
            </w:r>
          </w:p>
        </w:tc>
      </w:tr>
      <w:tr w:rsidR="00B548D5" w:rsidRPr="00B13876" w:rsidTr="00270B51">
        <w:tc>
          <w:tcPr>
            <w:tcW w:w="1129" w:type="dxa"/>
          </w:tcPr>
          <w:p w:rsidR="00B548D5" w:rsidRPr="00B13876" w:rsidRDefault="00B548D5" w:rsidP="00270B51">
            <w:pPr>
              <w:jc w:val="center"/>
            </w:pPr>
            <w:r w:rsidRPr="00B13876">
              <w:t>2</w:t>
            </w:r>
          </w:p>
        </w:tc>
        <w:tc>
          <w:tcPr>
            <w:tcW w:w="1701" w:type="dxa"/>
          </w:tcPr>
          <w:p w:rsidR="00B548D5" w:rsidRPr="00B13876" w:rsidRDefault="00B13876" w:rsidP="00270B51">
            <w:r>
              <w:t>17/05 – 21/05</w:t>
            </w:r>
          </w:p>
        </w:tc>
        <w:tc>
          <w:tcPr>
            <w:tcW w:w="6226" w:type="dxa"/>
          </w:tcPr>
          <w:p w:rsidR="00B548D5" w:rsidRPr="00B13876" w:rsidRDefault="00B548D5" w:rsidP="00270B51">
            <w:r w:rsidRPr="00B13876">
              <w:t>Les</w:t>
            </w:r>
            <w:r w:rsidR="00272F46">
              <w:t xml:space="preserve"> – evaluatiegesprek met docent/mentor en leerling</w:t>
            </w:r>
          </w:p>
        </w:tc>
      </w:tr>
      <w:tr w:rsidR="00B548D5" w:rsidRPr="00B13876" w:rsidTr="00270B51">
        <w:tc>
          <w:tcPr>
            <w:tcW w:w="1129" w:type="dxa"/>
          </w:tcPr>
          <w:p w:rsidR="00B548D5" w:rsidRPr="00B13876" w:rsidRDefault="00B548D5" w:rsidP="00270B51">
            <w:pPr>
              <w:jc w:val="center"/>
            </w:pPr>
            <w:r w:rsidRPr="00B13876">
              <w:t>3</w:t>
            </w:r>
          </w:p>
        </w:tc>
        <w:tc>
          <w:tcPr>
            <w:tcW w:w="1701" w:type="dxa"/>
          </w:tcPr>
          <w:p w:rsidR="00B548D5" w:rsidRPr="00B13876" w:rsidRDefault="00B13876" w:rsidP="00270B51">
            <w:r>
              <w:t>25/05 – 28/05</w:t>
            </w:r>
          </w:p>
        </w:tc>
        <w:tc>
          <w:tcPr>
            <w:tcW w:w="6226" w:type="dxa"/>
          </w:tcPr>
          <w:p w:rsidR="00B548D5" w:rsidRPr="00B13876" w:rsidRDefault="00B13876" w:rsidP="00270B51">
            <w:r>
              <w:t>24/05 is Tweede Pinksterdag is vrij</w:t>
            </w:r>
          </w:p>
        </w:tc>
      </w:tr>
      <w:tr w:rsidR="00B548D5" w:rsidRPr="00B13876" w:rsidTr="00270B51">
        <w:tc>
          <w:tcPr>
            <w:tcW w:w="1129" w:type="dxa"/>
          </w:tcPr>
          <w:p w:rsidR="00B548D5" w:rsidRPr="00B13876" w:rsidRDefault="00B548D5" w:rsidP="00270B51">
            <w:pPr>
              <w:jc w:val="center"/>
            </w:pPr>
            <w:r w:rsidRPr="00B13876">
              <w:t>4</w:t>
            </w:r>
          </w:p>
        </w:tc>
        <w:tc>
          <w:tcPr>
            <w:tcW w:w="1701" w:type="dxa"/>
          </w:tcPr>
          <w:p w:rsidR="00B548D5" w:rsidRPr="00B13876" w:rsidRDefault="00B13876" w:rsidP="00270B51">
            <w:r>
              <w:t>31/05 – 04/06</w:t>
            </w:r>
          </w:p>
        </w:tc>
        <w:tc>
          <w:tcPr>
            <w:tcW w:w="6226" w:type="dxa"/>
          </w:tcPr>
          <w:p w:rsidR="00B548D5" w:rsidRPr="00B13876" w:rsidRDefault="00B548D5" w:rsidP="00270B51">
            <w:r w:rsidRPr="00B13876">
              <w:t xml:space="preserve">Les </w:t>
            </w:r>
          </w:p>
        </w:tc>
      </w:tr>
      <w:tr w:rsidR="00B548D5" w:rsidRPr="00B13876" w:rsidTr="00270B51">
        <w:tc>
          <w:tcPr>
            <w:tcW w:w="1129" w:type="dxa"/>
          </w:tcPr>
          <w:p w:rsidR="00B548D5" w:rsidRPr="00B13876" w:rsidRDefault="00B548D5" w:rsidP="00270B51">
            <w:pPr>
              <w:jc w:val="center"/>
            </w:pPr>
            <w:r w:rsidRPr="00B13876">
              <w:t>5</w:t>
            </w:r>
          </w:p>
        </w:tc>
        <w:tc>
          <w:tcPr>
            <w:tcW w:w="1701" w:type="dxa"/>
          </w:tcPr>
          <w:p w:rsidR="00B548D5" w:rsidRPr="00B13876" w:rsidRDefault="00B13876" w:rsidP="00270B51">
            <w:r>
              <w:t>07/06 – 11/06</w:t>
            </w:r>
          </w:p>
        </w:tc>
        <w:tc>
          <w:tcPr>
            <w:tcW w:w="6226" w:type="dxa"/>
          </w:tcPr>
          <w:p w:rsidR="00B548D5" w:rsidRPr="00B13876" w:rsidRDefault="00B548D5" w:rsidP="00270B51">
            <w:r w:rsidRPr="00B13876">
              <w:t xml:space="preserve">Les </w:t>
            </w:r>
          </w:p>
        </w:tc>
      </w:tr>
      <w:tr w:rsidR="00B548D5" w:rsidRPr="00B13876" w:rsidTr="00270B51">
        <w:tc>
          <w:tcPr>
            <w:tcW w:w="1129" w:type="dxa"/>
            <w:shd w:val="clear" w:color="auto" w:fill="auto"/>
          </w:tcPr>
          <w:p w:rsidR="00B548D5" w:rsidRPr="00B13876" w:rsidRDefault="00B548D5" w:rsidP="00270B51">
            <w:pPr>
              <w:jc w:val="center"/>
            </w:pPr>
            <w:r w:rsidRPr="00B13876">
              <w:t>6</w:t>
            </w:r>
          </w:p>
        </w:tc>
        <w:tc>
          <w:tcPr>
            <w:tcW w:w="1701" w:type="dxa"/>
            <w:shd w:val="clear" w:color="auto" w:fill="auto"/>
          </w:tcPr>
          <w:p w:rsidR="00B548D5" w:rsidRPr="00B13876" w:rsidRDefault="00B13876" w:rsidP="00270B51">
            <w:r>
              <w:t xml:space="preserve">14/06 </w:t>
            </w:r>
            <w:r w:rsidR="00362007">
              <w:t>–</w:t>
            </w:r>
            <w:r>
              <w:t xml:space="preserve"> </w:t>
            </w:r>
            <w:r w:rsidR="00362007">
              <w:t>18/06</w:t>
            </w:r>
          </w:p>
        </w:tc>
        <w:tc>
          <w:tcPr>
            <w:tcW w:w="6226" w:type="dxa"/>
            <w:shd w:val="clear" w:color="auto" w:fill="auto"/>
          </w:tcPr>
          <w:p w:rsidR="00B548D5" w:rsidRPr="00B13876" w:rsidRDefault="00B548D5" w:rsidP="00270B51">
            <w:r w:rsidRPr="00B13876">
              <w:t xml:space="preserve">Les </w:t>
            </w:r>
          </w:p>
        </w:tc>
      </w:tr>
      <w:tr w:rsidR="00B548D5" w:rsidRPr="00B13876" w:rsidTr="00270B51">
        <w:tc>
          <w:tcPr>
            <w:tcW w:w="1129" w:type="dxa"/>
          </w:tcPr>
          <w:p w:rsidR="00B548D5" w:rsidRPr="00B13876" w:rsidRDefault="00B548D5" w:rsidP="00270B51">
            <w:pPr>
              <w:jc w:val="center"/>
            </w:pPr>
            <w:r w:rsidRPr="00B13876">
              <w:t>7</w:t>
            </w:r>
          </w:p>
        </w:tc>
        <w:tc>
          <w:tcPr>
            <w:tcW w:w="1701" w:type="dxa"/>
          </w:tcPr>
          <w:p w:rsidR="00B548D5" w:rsidRPr="00B13876" w:rsidRDefault="00362007" w:rsidP="00270B51">
            <w:r>
              <w:t>21/06 – 25/06</w:t>
            </w:r>
          </w:p>
        </w:tc>
        <w:tc>
          <w:tcPr>
            <w:tcW w:w="6226" w:type="dxa"/>
          </w:tcPr>
          <w:p w:rsidR="00B548D5" w:rsidRPr="00B13876" w:rsidRDefault="00B548D5" w:rsidP="00270B51">
            <w:r w:rsidRPr="00B13876">
              <w:t>Les</w:t>
            </w:r>
            <w:r w:rsidR="00DC1976">
              <w:t xml:space="preserve"> – mogelijkheid ‘examen’ te doen</w:t>
            </w:r>
          </w:p>
        </w:tc>
      </w:tr>
      <w:tr w:rsidR="00272F46" w:rsidRPr="00B13876" w:rsidTr="00270B51">
        <w:tc>
          <w:tcPr>
            <w:tcW w:w="1129" w:type="dxa"/>
          </w:tcPr>
          <w:p w:rsidR="00272F46" w:rsidRPr="00B13876" w:rsidRDefault="00272F46" w:rsidP="00272F46">
            <w:pPr>
              <w:jc w:val="center"/>
            </w:pPr>
          </w:p>
        </w:tc>
        <w:tc>
          <w:tcPr>
            <w:tcW w:w="1701" w:type="dxa"/>
          </w:tcPr>
          <w:p w:rsidR="00272F46" w:rsidRPr="00B13876" w:rsidRDefault="00272F46" w:rsidP="00272F46">
            <w:r>
              <w:t>28/06 – 02/07</w:t>
            </w:r>
          </w:p>
        </w:tc>
        <w:tc>
          <w:tcPr>
            <w:tcW w:w="6226" w:type="dxa"/>
          </w:tcPr>
          <w:p w:rsidR="00272F46" w:rsidRPr="00B13876" w:rsidRDefault="00272F46" w:rsidP="00272F46">
            <w:r w:rsidRPr="00B13876">
              <w:t>Les</w:t>
            </w:r>
            <w:r>
              <w:t xml:space="preserve"> – mogelijkheid ‘examen’ te doen</w:t>
            </w:r>
          </w:p>
        </w:tc>
      </w:tr>
      <w:tr w:rsidR="00272F46" w:rsidRPr="00B13876" w:rsidTr="00270B51">
        <w:tc>
          <w:tcPr>
            <w:tcW w:w="1129" w:type="dxa"/>
          </w:tcPr>
          <w:p w:rsidR="00272F46" w:rsidRPr="00B13876" w:rsidRDefault="00272F46" w:rsidP="00272F46">
            <w:pPr>
              <w:jc w:val="center"/>
            </w:pPr>
          </w:p>
        </w:tc>
        <w:tc>
          <w:tcPr>
            <w:tcW w:w="1701" w:type="dxa"/>
          </w:tcPr>
          <w:p w:rsidR="00272F46" w:rsidRPr="00B13876" w:rsidRDefault="00272F46" w:rsidP="00272F46">
            <w:r>
              <w:t>05/07 – 09/07</w:t>
            </w:r>
          </w:p>
        </w:tc>
        <w:tc>
          <w:tcPr>
            <w:tcW w:w="6226" w:type="dxa"/>
          </w:tcPr>
          <w:p w:rsidR="00272F46" w:rsidRPr="00B13876" w:rsidRDefault="00272F46" w:rsidP="00272F46">
            <w:r>
              <w:t>Afsluiting LINK-jaar</w:t>
            </w:r>
          </w:p>
        </w:tc>
      </w:tr>
      <w:tr w:rsidR="00272F46" w:rsidRPr="00B13876" w:rsidTr="00270B51">
        <w:tc>
          <w:tcPr>
            <w:tcW w:w="1129" w:type="dxa"/>
          </w:tcPr>
          <w:p w:rsidR="00272F46" w:rsidRPr="00B13876" w:rsidRDefault="00272F46" w:rsidP="00272F46">
            <w:pPr>
              <w:jc w:val="center"/>
            </w:pPr>
          </w:p>
        </w:tc>
        <w:tc>
          <w:tcPr>
            <w:tcW w:w="1701" w:type="dxa"/>
          </w:tcPr>
          <w:p w:rsidR="00272F46" w:rsidRPr="00B13876" w:rsidRDefault="00272F46" w:rsidP="00272F46">
            <w:r>
              <w:t>12/07 – 16/07</w:t>
            </w:r>
          </w:p>
        </w:tc>
        <w:tc>
          <w:tcPr>
            <w:tcW w:w="6226" w:type="dxa"/>
          </w:tcPr>
          <w:p w:rsidR="00272F46" w:rsidRPr="00B13876" w:rsidRDefault="00272F46" w:rsidP="00272F46">
            <w:r>
              <w:t>-</w:t>
            </w:r>
          </w:p>
        </w:tc>
      </w:tr>
      <w:tr w:rsidR="00272F46" w:rsidRPr="00DC1976" w:rsidTr="00362007">
        <w:tc>
          <w:tcPr>
            <w:tcW w:w="1129" w:type="dxa"/>
            <w:shd w:val="clear" w:color="auto" w:fill="FFFF00"/>
          </w:tcPr>
          <w:p w:rsidR="00272F46" w:rsidRPr="00DC1976" w:rsidRDefault="00272F46" w:rsidP="00272F4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272F46" w:rsidRPr="00DC1976" w:rsidRDefault="00272F46" w:rsidP="00272F46">
            <w:pPr>
              <w:rPr>
                <w:b/>
                <w:highlight w:val="yellow"/>
              </w:rPr>
            </w:pPr>
            <w:r w:rsidRPr="00DC1976">
              <w:rPr>
                <w:b/>
                <w:highlight w:val="yellow"/>
              </w:rPr>
              <w:t>Vanaf 19/07</w:t>
            </w:r>
          </w:p>
        </w:tc>
        <w:tc>
          <w:tcPr>
            <w:tcW w:w="6226" w:type="dxa"/>
            <w:shd w:val="clear" w:color="auto" w:fill="FFFF00"/>
          </w:tcPr>
          <w:p w:rsidR="00272F46" w:rsidRPr="00DC1976" w:rsidRDefault="00272F46" w:rsidP="00272F46">
            <w:pPr>
              <w:rPr>
                <w:b/>
                <w:highlight w:val="yellow"/>
              </w:rPr>
            </w:pPr>
            <w:r w:rsidRPr="00DC1976">
              <w:rPr>
                <w:b/>
                <w:highlight w:val="yellow"/>
              </w:rPr>
              <w:t>Zomervakantie</w:t>
            </w:r>
          </w:p>
        </w:tc>
      </w:tr>
    </w:tbl>
    <w:p w:rsidR="00B548D5" w:rsidRPr="00B548D5" w:rsidRDefault="00B548D5" w:rsidP="00B548D5">
      <w:pPr>
        <w:rPr>
          <w:sz w:val="28"/>
          <w:szCs w:val="28"/>
        </w:rPr>
      </w:pPr>
    </w:p>
    <w:p w:rsidR="001A70CF" w:rsidRPr="001A70CF" w:rsidRDefault="001A70CF"/>
    <w:sectPr w:rsidR="001A70CF" w:rsidRPr="001A70CF" w:rsidSect="00B236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B8"/>
    <w:rsid w:val="00172E02"/>
    <w:rsid w:val="001A70CF"/>
    <w:rsid w:val="001F161F"/>
    <w:rsid w:val="00272F46"/>
    <w:rsid w:val="00362007"/>
    <w:rsid w:val="0050036F"/>
    <w:rsid w:val="006C65B8"/>
    <w:rsid w:val="00773A29"/>
    <w:rsid w:val="009E46BA"/>
    <w:rsid w:val="00B13876"/>
    <w:rsid w:val="00B236DD"/>
    <w:rsid w:val="00B368FB"/>
    <w:rsid w:val="00B548D5"/>
    <w:rsid w:val="00BC59A9"/>
    <w:rsid w:val="00C14D9D"/>
    <w:rsid w:val="00C74019"/>
    <w:rsid w:val="00DC1976"/>
    <w:rsid w:val="00E54CA5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D0935"/>
  <w15:chartTrackingRefBased/>
  <w15:docId w15:val="{27C75CD8-9C11-634C-807E-29545925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Schreuder</dc:creator>
  <cp:keywords/>
  <dc:description/>
  <cp:lastModifiedBy>Karin Schreuder</cp:lastModifiedBy>
  <cp:revision>3</cp:revision>
  <cp:lastPrinted>2020-06-07T14:03:00Z</cp:lastPrinted>
  <dcterms:created xsi:type="dcterms:W3CDTF">2020-06-07T14:12:00Z</dcterms:created>
  <dcterms:modified xsi:type="dcterms:W3CDTF">2020-11-17T09:01:00Z</dcterms:modified>
</cp:coreProperties>
</file>